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411F0A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803C18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МОЯ КАЗАНЬ</w:t>
            </w:r>
            <w:r w:rsidR="004922A3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411F0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+ </w:t>
            </w:r>
            <w:proofErr w:type="spellStart"/>
            <w:r w:rsidR="00411F0A" w:rsidRPr="007D5FE5">
              <w:rPr>
                <w:rFonts w:ascii="Times New Roman" w:hAnsi="Times New Roman" w:cs="Times New Roman"/>
                <w:b/>
                <w:color w:val="FFFFFF" w:themeColor="background1"/>
                <w:shd w:val="clear" w:color="auto" w:fill="76923C" w:themeFill="accent3" w:themeFillShade="BF"/>
              </w:rPr>
              <w:t>Раифа</w:t>
            </w:r>
            <w:proofErr w:type="spellEnd"/>
            <w:r w:rsidR="00411F0A" w:rsidRPr="007D5FE5">
              <w:rPr>
                <w:rFonts w:ascii="Times New Roman" w:hAnsi="Times New Roman" w:cs="Times New Roman"/>
                <w:b/>
                <w:color w:val="FFFFFF" w:themeColor="background1"/>
                <w:shd w:val="clear" w:color="auto" w:fill="76923C" w:themeFill="accent3" w:themeFillShade="BF"/>
              </w:rPr>
              <w:t xml:space="preserve"> + Свияжск + Храм</w:t>
            </w:r>
            <w:proofErr w:type="gramStart"/>
            <w:r w:rsidR="00411F0A" w:rsidRPr="007D5FE5">
              <w:rPr>
                <w:rFonts w:ascii="Times New Roman" w:hAnsi="Times New Roman" w:cs="Times New Roman"/>
                <w:b/>
                <w:color w:val="FFFFFF" w:themeColor="background1"/>
                <w:shd w:val="clear" w:color="auto" w:fill="76923C" w:themeFill="accent3" w:themeFillShade="BF"/>
              </w:rPr>
              <w:t xml:space="preserve"> В</w:t>
            </w:r>
            <w:proofErr w:type="gramEnd"/>
            <w:r w:rsidR="00411F0A" w:rsidRPr="007D5FE5">
              <w:rPr>
                <w:rFonts w:ascii="Times New Roman" w:hAnsi="Times New Roman" w:cs="Times New Roman"/>
                <w:b/>
                <w:color w:val="FFFFFF" w:themeColor="background1"/>
                <w:shd w:val="clear" w:color="auto" w:fill="76923C" w:themeFill="accent3" w:themeFillShade="BF"/>
              </w:rPr>
              <w:t>сех Религий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1961FD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</w:tbl>
    <w:p w:rsidR="007E605D" w:rsidRPr="007D5FE5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7D5FE5">
        <w:rPr>
          <w:rFonts w:ascii="Times New Roman" w:hAnsi="Times New Roman" w:cs="Times New Roman"/>
        </w:rPr>
        <w:t xml:space="preserve">Продолжительность: </w:t>
      </w:r>
      <w:r w:rsidR="001961FD" w:rsidRPr="007D5FE5">
        <w:rPr>
          <w:rFonts w:ascii="Times New Roman" w:hAnsi="Times New Roman" w:cs="Times New Roman"/>
        </w:rPr>
        <w:t>5</w:t>
      </w:r>
      <w:r w:rsidR="00C20662" w:rsidRPr="007D5FE5">
        <w:rPr>
          <w:rFonts w:ascii="Times New Roman" w:hAnsi="Times New Roman" w:cs="Times New Roman"/>
        </w:rPr>
        <w:t xml:space="preserve"> дн</w:t>
      </w:r>
      <w:r w:rsidR="001961FD" w:rsidRPr="007D5FE5">
        <w:rPr>
          <w:rFonts w:ascii="Times New Roman" w:hAnsi="Times New Roman" w:cs="Times New Roman"/>
        </w:rPr>
        <w:t>ей</w:t>
      </w:r>
      <w:r w:rsidR="00C20662" w:rsidRPr="007D5FE5">
        <w:rPr>
          <w:rFonts w:ascii="Times New Roman" w:hAnsi="Times New Roman" w:cs="Times New Roman"/>
        </w:rPr>
        <w:t xml:space="preserve"> (</w:t>
      </w:r>
      <w:r w:rsidR="001961FD" w:rsidRPr="007D5FE5">
        <w:rPr>
          <w:rFonts w:ascii="Times New Roman" w:hAnsi="Times New Roman" w:cs="Times New Roman"/>
        </w:rPr>
        <w:t>3</w:t>
      </w:r>
      <w:r w:rsidR="00C20662" w:rsidRPr="007D5FE5">
        <w:rPr>
          <w:rFonts w:ascii="Times New Roman" w:hAnsi="Times New Roman" w:cs="Times New Roman"/>
        </w:rPr>
        <w:t>дня/</w:t>
      </w:r>
      <w:r w:rsidR="001961FD" w:rsidRPr="007D5FE5">
        <w:rPr>
          <w:rFonts w:ascii="Times New Roman" w:hAnsi="Times New Roman" w:cs="Times New Roman"/>
        </w:rPr>
        <w:t>2</w:t>
      </w:r>
      <w:r w:rsidR="00C20662" w:rsidRPr="007D5FE5">
        <w:rPr>
          <w:rFonts w:ascii="Times New Roman" w:hAnsi="Times New Roman" w:cs="Times New Roman"/>
        </w:rPr>
        <w:t xml:space="preserve"> ночлег</w:t>
      </w:r>
      <w:r w:rsidR="001961FD" w:rsidRPr="007D5FE5">
        <w:rPr>
          <w:rFonts w:ascii="Times New Roman" w:hAnsi="Times New Roman" w:cs="Times New Roman"/>
        </w:rPr>
        <w:t>а</w:t>
      </w:r>
      <w:r w:rsidR="00C20662" w:rsidRPr="007D5FE5">
        <w:rPr>
          <w:rFonts w:ascii="Times New Roman" w:hAnsi="Times New Roman" w:cs="Times New Roman"/>
        </w:rPr>
        <w:t xml:space="preserve"> в </w:t>
      </w:r>
      <w:r w:rsidR="001961FD" w:rsidRPr="007D5FE5">
        <w:rPr>
          <w:rFonts w:ascii="Times New Roman" w:hAnsi="Times New Roman" w:cs="Times New Roman"/>
        </w:rPr>
        <w:t>Казане</w:t>
      </w:r>
      <w:r w:rsidR="00C20662" w:rsidRPr="007D5FE5">
        <w:rPr>
          <w:rFonts w:ascii="Times New Roman" w:hAnsi="Times New Roman" w:cs="Times New Roman"/>
        </w:rPr>
        <w:t>)</w:t>
      </w:r>
      <w:r w:rsidR="009F3B51" w:rsidRPr="007D5FE5">
        <w:rPr>
          <w:rFonts w:ascii="Times New Roman" w:hAnsi="Times New Roman" w:cs="Times New Roman"/>
        </w:rPr>
        <w:t>;</w:t>
      </w:r>
      <w:r w:rsidR="007E605D" w:rsidRPr="007D5FE5">
        <w:rPr>
          <w:rFonts w:ascii="Times New Roman" w:hAnsi="Times New Roman" w:cs="Times New Roman"/>
        </w:rPr>
        <w:t xml:space="preserve">                                       </w:t>
      </w:r>
    </w:p>
    <w:p w:rsidR="007E605D" w:rsidRPr="007D5FE5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 xml:space="preserve">Питание в туре: </w:t>
      </w:r>
      <w:r w:rsidR="001961FD" w:rsidRPr="007D5FE5">
        <w:rPr>
          <w:rFonts w:ascii="Times New Roman" w:hAnsi="Times New Roman" w:cs="Times New Roman"/>
        </w:rPr>
        <w:t>2</w:t>
      </w:r>
      <w:r w:rsidRPr="007D5FE5">
        <w:rPr>
          <w:rFonts w:ascii="Times New Roman" w:hAnsi="Times New Roman" w:cs="Times New Roman"/>
        </w:rPr>
        <w:t xml:space="preserve"> завтрак</w:t>
      </w:r>
      <w:r w:rsidR="001961FD" w:rsidRPr="007D5FE5">
        <w:rPr>
          <w:rFonts w:ascii="Times New Roman" w:hAnsi="Times New Roman" w:cs="Times New Roman"/>
        </w:rPr>
        <w:t>а</w:t>
      </w:r>
      <w:r w:rsidRPr="007D5FE5">
        <w:rPr>
          <w:rFonts w:ascii="Times New Roman" w:hAnsi="Times New Roman" w:cs="Times New Roman"/>
        </w:rPr>
        <w:t xml:space="preserve"> </w:t>
      </w:r>
      <w:r w:rsidR="00803C18" w:rsidRPr="007D5FE5">
        <w:rPr>
          <w:rFonts w:ascii="Times New Roman" w:hAnsi="Times New Roman" w:cs="Times New Roman"/>
        </w:rPr>
        <w:t>(шведский стол)</w:t>
      </w:r>
      <w:r w:rsidR="009A5320"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</w:rPr>
        <w:t xml:space="preserve">+ </w:t>
      </w:r>
      <w:r w:rsidR="000B569A" w:rsidRPr="007D5FE5">
        <w:rPr>
          <w:rFonts w:ascii="Times New Roman" w:hAnsi="Times New Roman" w:cs="Times New Roman"/>
        </w:rPr>
        <w:t>2</w:t>
      </w:r>
      <w:r w:rsidR="0082357E" w:rsidRPr="007D5FE5">
        <w:rPr>
          <w:rFonts w:ascii="Times New Roman" w:hAnsi="Times New Roman" w:cs="Times New Roman"/>
        </w:rPr>
        <w:t xml:space="preserve"> обед</w:t>
      </w:r>
      <w:r w:rsidR="000B569A" w:rsidRPr="007D5FE5">
        <w:rPr>
          <w:rFonts w:ascii="Times New Roman" w:hAnsi="Times New Roman" w:cs="Times New Roman"/>
        </w:rPr>
        <w:t>а</w:t>
      </w:r>
      <w:r w:rsidR="00803C18" w:rsidRPr="007D5FE5">
        <w:rPr>
          <w:rFonts w:ascii="Times New Roman" w:hAnsi="Times New Roman" w:cs="Times New Roman"/>
        </w:rPr>
        <w:t xml:space="preserve"> (с накрытием</w:t>
      </w:r>
      <w:proofErr w:type="gramStart"/>
      <w:r w:rsidR="00803C18" w:rsidRPr="007D5FE5">
        <w:rPr>
          <w:rFonts w:ascii="Times New Roman" w:hAnsi="Times New Roman" w:cs="Times New Roman"/>
        </w:rPr>
        <w:t xml:space="preserve"> )</w:t>
      </w:r>
      <w:proofErr w:type="gramEnd"/>
      <w:r w:rsidRPr="007D5FE5">
        <w:rPr>
          <w:rFonts w:ascii="Times New Roman" w:hAnsi="Times New Roman" w:cs="Times New Roman"/>
        </w:rPr>
        <w:t>;</w:t>
      </w:r>
      <w:r w:rsidR="007E605D" w:rsidRPr="007D5FE5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7D5FE5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>Выезды</w:t>
      </w:r>
      <w:r w:rsidR="009F3B51" w:rsidRPr="007D5FE5">
        <w:rPr>
          <w:rFonts w:ascii="Times New Roman" w:hAnsi="Times New Roman" w:cs="Times New Roman"/>
        </w:rPr>
        <w:t xml:space="preserve">: </w:t>
      </w:r>
      <w:r w:rsidRPr="007D5FE5">
        <w:rPr>
          <w:rFonts w:ascii="Times New Roman" w:hAnsi="Times New Roman" w:cs="Times New Roman"/>
        </w:rPr>
        <w:t>по</w:t>
      </w:r>
      <w:r w:rsidR="007E607A" w:rsidRPr="007D5FE5">
        <w:rPr>
          <w:rFonts w:ascii="Times New Roman" w:hAnsi="Times New Roman" w:cs="Times New Roman"/>
        </w:rPr>
        <w:t xml:space="preserve"> графику в </w:t>
      </w:r>
      <w:r w:rsidR="001961FD" w:rsidRPr="007D5FE5">
        <w:rPr>
          <w:rFonts w:ascii="Times New Roman" w:hAnsi="Times New Roman" w:cs="Times New Roman"/>
        </w:rPr>
        <w:t>четверг</w:t>
      </w:r>
      <w:r w:rsidRPr="007D5FE5">
        <w:rPr>
          <w:rFonts w:ascii="Times New Roman" w:hAnsi="Times New Roman" w:cs="Times New Roman"/>
        </w:rPr>
        <w:t xml:space="preserve">, </w:t>
      </w:r>
      <w:r w:rsidRPr="007D5FE5">
        <w:rPr>
          <w:rFonts w:ascii="Times New Roman" w:hAnsi="Times New Roman" w:cs="Times New Roman"/>
          <w:b/>
        </w:rPr>
        <w:t xml:space="preserve">на </w:t>
      </w:r>
      <w:r w:rsidR="009F3B51" w:rsidRPr="007D5FE5">
        <w:rPr>
          <w:rFonts w:ascii="Times New Roman" w:hAnsi="Times New Roman" w:cs="Times New Roman"/>
          <w:b/>
        </w:rPr>
        <w:t>автобус</w:t>
      </w:r>
      <w:r w:rsidRPr="007D5FE5">
        <w:rPr>
          <w:rFonts w:ascii="Times New Roman" w:hAnsi="Times New Roman" w:cs="Times New Roman"/>
          <w:b/>
        </w:rPr>
        <w:t>е</w:t>
      </w:r>
      <w:r w:rsidR="009F3B51" w:rsidRPr="007D5FE5">
        <w:rPr>
          <w:rFonts w:ascii="Times New Roman" w:hAnsi="Times New Roman" w:cs="Times New Roman"/>
        </w:rPr>
        <w:t xml:space="preserve"> туристического класса</w:t>
      </w:r>
      <w:r w:rsidR="00080C10" w:rsidRPr="007D5FE5">
        <w:rPr>
          <w:rFonts w:ascii="Times New Roman" w:hAnsi="Times New Roman" w:cs="Times New Roman"/>
        </w:rPr>
        <w:t xml:space="preserve"> </w:t>
      </w:r>
    </w:p>
    <w:p w:rsidR="009F3B51" w:rsidRPr="007D5FE5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7D5FE5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332B8F" wp14:editId="441AD807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5FE5">
        <w:rPr>
          <w:rFonts w:ascii="Times New Roman" w:hAnsi="Times New Roman" w:cs="Times New Roman"/>
        </w:rPr>
        <w:t xml:space="preserve"> </w:t>
      </w:r>
      <w:r w:rsidR="00A85118" w:rsidRPr="007D5FE5">
        <w:rPr>
          <w:rFonts w:ascii="Times New Roman" w:hAnsi="Times New Roman" w:cs="Times New Roman"/>
        </w:rPr>
        <w:t>Проживание:</w:t>
      </w:r>
      <w:r w:rsidR="00A85118" w:rsidRPr="007D5FE5">
        <w:rPr>
          <w:rFonts w:ascii="Times New Roman" w:hAnsi="Times New Roman" w:cs="Times New Roman"/>
          <w:b/>
        </w:rPr>
        <w:t xml:space="preserve"> </w:t>
      </w:r>
      <w:r w:rsidR="007E607A" w:rsidRPr="007D5FE5">
        <w:rPr>
          <w:rFonts w:ascii="Times New Roman" w:hAnsi="Times New Roman" w:cs="Times New Roman"/>
        </w:rPr>
        <w:t xml:space="preserve">комфортные гостиницы </w:t>
      </w:r>
      <w:r w:rsidR="00803C18" w:rsidRPr="007D5FE5">
        <w:rPr>
          <w:rFonts w:ascii="Times New Roman" w:hAnsi="Times New Roman" w:cs="Times New Roman"/>
        </w:rPr>
        <w:t xml:space="preserve">«Татарстан» </w:t>
      </w:r>
      <w:r w:rsidR="007E607A" w:rsidRPr="007D5FE5">
        <w:rPr>
          <w:rFonts w:ascii="Times New Roman" w:hAnsi="Times New Roman" w:cs="Times New Roman"/>
        </w:rPr>
        <w:t>3*</w:t>
      </w:r>
      <w:r w:rsidR="00803C18" w:rsidRPr="007D5FE5">
        <w:rPr>
          <w:rFonts w:ascii="Times New Roman" w:hAnsi="Times New Roman" w:cs="Times New Roman"/>
        </w:rPr>
        <w:t xml:space="preserve"> и «</w:t>
      </w:r>
      <w:r w:rsidR="00803C18" w:rsidRPr="007D5FE5">
        <w:rPr>
          <w:rFonts w:ascii="Times New Roman" w:hAnsi="Times New Roman" w:cs="Times New Roman"/>
          <w:lang w:val="en-US"/>
        </w:rPr>
        <w:t>Grand</w:t>
      </w:r>
      <w:r w:rsidR="00803C18" w:rsidRPr="007D5FE5">
        <w:rPr>
          <w:rFonts w:ascii="Times New Roman" w:hAnsi="Times New Roman" w:cs="Times New Roman"/>
        </w:rPr>
        <w:t xml:space="preserve"> </w:t>
      </w:r>
      <w:r w:rsidR="00803C18" w:rsidRPr="007D5FE5">
        <w:rPr>
          <w:rFonts w:ascii="Times New Roman" w:hAnsi="Times New Roman" w:cs="Times New Roman"/>
          <w:lang w:val="en-US"/>
        </w:rPr>
        <w:t>Kazan</w:t>
      </w:r>
      <w:r w:rsidR="00803C18" w:rsidRPr="007D5FE5">
        <w:rPr>
          <w:rFonts w:ascii="Times New Roman" w:hAnsi="Times New Roman" w:cs="Times New Roman"/>
        </w:rPr>
        <w:t xml:space="preserve"> </w:t>
      </w:r>
      <w:r w:rsidR="00803C18" w:rsidRPr="007D5FE5">
        <w:rPr>
          <w:rFonts w:ascii="Times New Roman" w:hAnsi="Times New Roman" w:cs="Times New Roman"/>
          <w:lang w:val="en-US"/>
        </w:rPr>
        <w:t>Hotel</w:t>
      </w:r>
      <w:r w:rsidR="00803C18" w:rsidRPr="007D5FE5">
        <w:rPr>
          <w:rFonts w:ascii="Times New Roman" w:hAnsi="Times New Roman" w:cs="Times New Roman"/>
        </w:rPr>
        <w:t xml:space="preserve"> » 4*</w:t>
      </w:r>
      <w:r w:rsidR="007E607A" w:rsidRPr="007D5FE5">
        <w:rPr>
          <w:rFonts w:ascii="Times New Roman" w:hAnsi="Times New Roman" w:cs="Times New Roman"/>
        </w:rPr>
        <w:t>;</w:t>
      </w:r>
    </w:p>
    <w:p w:rsidR="009F3B51" w:rsidRPr="007D5FE5" w:rsidRDefault="009F3B51" w:rsidP="001961F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7D5FE5">
        <w:rPr>
          <w:rFonts w:ascii="Times New Roman" w:hAnsi="Times New Roman" w:cs="Times New Roman"/>
        </w:rPr>
        <w:t xml:space="preserve"> с входными билетами</w:t>
      </w:r>
      <w:r w:rsidR="00803C18" w:rsidRPr="007D5FE5">
        <w:rPr>
          <w:rFonts w:ascii="Times New Roman" w:hAnsi="Times New Roman" w:cs="Times New Roman"/>
          <w:lang w:val="tr-TR"/>
        </w:rPr>
        <w:t>.</w:t>
      </w:r>
      <w:r w:rsidR="001961FD" w:rsidRPr="007D5FE5">
        <w:rPr>
          <w:rFonts w:ascii="Times New Roman" w:hAnsi="Times New Roman" w:cs="Times New Roman"/>
        </w:rPr>
        <w:t xml:space="preserve">                                                  </w:t>
      </w:r>
    </w:p>
    <w:p w:rsidR="008D69BF" w:rsidRPr="007D5FE5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D5FE5">
        <w:rPr>
          <w:rFonts w:ascii="Times New Roman" w:hAnsi="Times New Roman" w:cs="Times New Roman"/>
        </w:rPr>
        <w:t xml:space="preserve">      </w:t>
      </w:r>
      <w:r w:rsidRPr="007D5FE5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7D5FE5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7D5FE5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D5FE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1961FD" w:rsidRPr="007D5FE5" w:rsidRDefault="008D69BF" w:rsidP="001961FD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</w:rPr>
        <w:t>1 день.</w:t>
      </w:r>
      <w:r w:rsidR="00FE7AFC" w:rsidRPr="007D5FE5">
        <w:rPr>
          <w:rFonts w:ascii="Times New Roman" w:hAnsi="Times New Roman" w:cs="Times New Roman"/>
        </w:rPr>
        <w:t xml:space="preserve"> </w:t>
      </w:r>
      <w:r w:rsidR="001961FD" w:rsidRPr="007D5FE5">
        <w:rPr>
          <w:rFonts w:ascii="Times New Roman" w:hAnsi="Times New Roman" w:cs="Times New Roman"/>
        </w:rPr>
        <w:t xml:space="preserve"> 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Посадка 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в 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Гомеле 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1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4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.00,  в Могилеве – 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17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0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0,  в Орше – 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18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3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0.</w:t>
      </w:r>
    </w:p>
    <w:p w:rsidR="007E605D" w:rsidRPr="007D5FE5" w:rsidRDefault="001961FD" w:rsidP="001961FD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Транзит по территории РБ и РФ.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FE7AFC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Ночной переезд.</w:t>
      </w:r>
    </w:p>
    <w:p w:rsidR="00C2526E" w:rsidRPr="007D5FE5" w:rsidRDefault="00FE7AFC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</w:rPr>
        <w:t>2 день</w:t>
      </w:r>
      <w:r w:rsidRPr="007D5FE5">
        <w:rPr>
          <w:rFonts w:ascii="Times New Roman" w:hAnsi="Times New Roman" w:cs="Times New Roman"/>
        </w:rPr>
        <w:t xml:space="preserve">. </w:t>
      </w:r>
      <w:r w:rsidR="00C2526E" w:rsidRPr="007D5FE5">
        <w:rPr>
          <w:rFonts w:ascii="Times New Roman" w:hAnsi="Times New Roman" w:cs="Times New Roman"/>
        </w:rPr>
        <w:br/>
      </w:r>
      <w:r w:rsidR="00C2526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Транзит по территории РФ.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C2526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Прибытие группы в Казань ориентировочно в 14.00.</w:t>
      </w:r>
    </w:p>
    <w:p w:rsidR="00C2526E" w:rsidRPr="007D5FE5" w:rsidRDefault="00C2526E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Размещение в гостинице 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выбранной категории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C2526E" w:rsidRPr="007D5FE5" w:rsidRDefault="00C2526E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15.30 -  обед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в кафе города или ресторане гостиницы.</w:t>
      </w:r>
    </w:p>
    <w:p w:rsidR="00C2526E" w:rsidRPr="007D5FE5" w:rsidRDefault="00C2526E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Свободное время.</w:t>
      </w:r>
    </w:p>
    <w:p w:rsidR="00803C18" w:rsidRPr="007D5FE5" w:rsidRDefault="00803C18" w:rsidP="00803C18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19</w:t>
      </w:r>
      <w:r w:rsidR="00C2526E"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.00 </w:t>
      </w: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–</w:t>
      </w:r>
      <w:r w:rsidR="00C2526E"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 </w:t>
      </w: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Пешеходная экскурсия в Казанский Кремль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— это путешествие в сердце древнего города, основанного как Булгарская крепость в X–XI веках. Сегодня Кремль — уникальный музей-заповедник, включённый в список ЮНЕСКО, где сочетаются архитектура, история и культура. Вы увидите мечеть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Кул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Шариф, Благовещенский собор, Спасскую башню, Президентский дворец и легендарную башню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Сююмбике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3332E2" w:rsidRPr="007D5FE5" w:rsidRDefault="00803C18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Вечерняя обзорная экскурсия «Огни ночной Казани»</w:t>
      </w:r>
      <w:r w:rsidRPr="007D5FE5">
        <w:rPr>
          <w:rFonts w:ascii="Times New Roman" w:hAnsi="Times New Roman" w:cs="Times New Roman"/>
        </w:rPr>
        <w:t xml:space="preserve">.  </w:t>
      </w:r>
      <w:r w:rsidR="003332E2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Ночная Казань — это чарующее зрелище, где древние стены Казанского Кремля и мечеть </w:t>
      </w:r>
      <w:proofErr w:type="spellStart"/>
      <w:r w:rsidR="003332E2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Кул</w:t>
      </w:r>
      <w:proofErr w:type="spellEnd"/>
      <w:r w:rsidR="003332E2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Шариф сияют в архитектурной подсветке, словно ожившие легенды. Современные здания и развлекательные центры сверкают огнями, создавая контраст с историческим обликом города. Река Казанка, отражающая оба берега, объединяет прошлое и настоящее в едином световом пейзаже. Особенно впечатляет Дворец земледельцев с его бронзовым деревом, подсвеченным в вечернем свете. Вечерняя экскурсия по Казани — это возможность увидеть столицу Татарстана в её самом волшебном обличье.</w:t>
      </w:r>
    </w:p>
    <w:p w:rsidR="006C3CE9" w:rsidRPr="007D5FE5" w:rsidRDefault="00C2526E" w:rsidP="00C2526E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22.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3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0 -  возвращение в гостиницу. Свободное время.</w:t>
      </w:r>
      <w:r w:rsidRPr="007D5FE5">
        <w:rPr>
          <w:rFonts w:ascii="Times New Roman" w:hAnsi="Times New Roman" w:cs="Times New Roman"/>
        </w:rPr>
        <w:br/>
      </w:r>
      <w:r w:rsidR="002A7CF9" w:rsidRPr="007D5FE5">
        <w:rPr>
          <w:rFonts w:ascii="Times New Roman" w:hAnsi="Times New Roman" w:cs="Times New Roman"/>
          <w:b/>
        </w:rPr>
        <w:t>3 день.</w:t>
      </w:r>
      <w:r w:rsidR="002A7CF9" w:rsidRPr="007D5FE5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803C18" w:rsidRPr="007D5FE5" w:rsidRDefault="003332E2" w:rsidP="00187003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Pr="007D5FE5">
        <w:rPr>
          <w:rFonts w:ascii="Times New Roman" w:hAnsi="Times New Roman" w:cs="Times New Roman"/>
          <w:color w:val="FFFFFF" w:themeColor="background1"/>
        </w:rPr>
        <w:t xml:space="preserve"> </w:t>
      </w:r>
      <w:r w:rsidR="00187003">
        <w:rPr>
          <w:rFonts w:ascii="Times New Roman" w:hAnsi="Times New Roman" w:cs="Times New Roman"/>
          <w:color w:val="FFFFFF" w:themeColor="background1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Выезд на программу.</w:t>
      </w:r>
    </w:p>
    <w:p w:rsidR="00803C18" w:rsidRPr="007D5FE5" w:rsidRDefault="00803C18" w:rsidP="00803C18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автобусная экскурсия 3 в 1 </w:t>
      </w:r>
      <w:proofErr w:type="spellStart"/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Раифа</w:t>
      </w:r>
      <w:proofErr w:type="spellEnd"/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 + Свияжск + Храм Всех Религий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Погрузитесь в удивительный мир истории, духовности и архитектуры, отправившись на автобусную экскурсию в Свияжск,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Раифский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монастырь и Храм всех религий из Казани. Этот насыщенный маршрут идеально подходит для тех, кто хочет увидеть главные жемчужины Татарстана всего за один день. Свияжск — это уникальный остров-град, основанны</w:t>
      </w:r>
      <w:bookmarkStart w:id="0" w:name="_GoBack"/>
      <w:bookmarkEnd w:id="0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й в XVI веке по приказу Ивана Грозного. Здесь сохранились шедевры древнерусской архитектуры. Далее мы посетим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Раифский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монастырь — одно из самых почитаемых святых мест Поволжья. Он расположен в живописном лесу на берегу озера. На обратном пути вас ждет знакомство с одним из самых необычных архитектурных объектов мира — Храмом всех религий (внешний осмотр). Это не действующий религиозный центр, а художественный проект, объединяющий элементы православия, ислама, буддизма, иудаизма  и других мировых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религий</w:t>
      </w:r>
      <w:proofErr w:type="gram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.З</w:t>
      </w:r>
      <w:proofErr w:type="gram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десь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вас поразит гармоничное сочетание разных культур и философий.</w:t>
      </w:r>
    </w:p>
    <w:p w:rsidR="002A7CF9" w:rsidRPr="007D5FE5" w:rsidRDefault="00803C18" w:rsidP="006D374E">
      <w:pPr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Ориентировочно в</w:t>
      </w:r>
      <w:r w:rsidR="00710A10"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 19:00</w:t>
      </w: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-20.00</w:t>
      </w:r>
      <w:r w:rsidR="00710A10" w:rsidRPr="007D5FE5">
        <w:rPr>
          <w:rFonts w:ascii="Times New Roman" w:hAnsi="Times New Roman" w:cs="Times New Roman"/>
          <w:shd w:val="clear" w:color="auto" w:fill="FFFFFF" w:themeFill="background1"/>
        </w:rPr>
        <w:t xml:space="preserve"> — возвращение в Казань и свободное время.</w:t>
      </w:r>
    </w:p>
    <w:p w:rsidR="00C77083" w:rsidRPr="007D5FE5" w:rsidRDefault="00F64FF0" w:rsidP="0092367C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7D5FE5">
        <w:rPr>
          <w:rFonts w:ascii="Times New Roman" w:hAnsi="Times New Roman" w:cs="Times New Roman"/>
          <w:b/>
        </w:rPr>
        <w:t>4</w:t>
      </w:r>
      <w:r w:rsidR="003F4924" w:rsidRPr="007D5FE5">
        <w:rPr>
          <w:rFonts w:ascii="Times New Roman" w:hAnsi="Times New Roman" w:cs="Times New Roman"/>
          <w:b/>
        </w:rPr>
        <w:t xml:space="preserve"> день.</w:t>
      </w:r>
      <w:r w:rsidR="003F4924" w:rsidRPr="007D5FE5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187003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6442B5" w:rsidRPr="007D5FE5">
        <w:rPr>
          <w:rFonts w:ascii="Times New Roman" w:hAnsi="Times New Roman" w:cs="Times New Roman"/>
          <w:shd w:val="clear" w:color="auto" w:fill="FFFFFF" w:themeFill="background1"/>
        </w:rPr>
        <w:t xml:space="preserve">Завтрак в гостинице. Освобождение номеров. </w:t>
      </w:r>
    </w:p>
    <w:p w:rsidR="00803C18" w:rsidRPr="007D5FE5" w:rsidRDefault="006442B5" w:rsidP="003F4924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«Казань Тысячелетняя»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познакомит вас с историческим и современным обликом города. Вы прогуляетесь по Старо-Татарской слободе с купеческими домами и мечетями XVIII века, увидите старинные храмы и монастыри, включая место хранения Казанской иконы Божией Матери. На Площади Свободы откроется вид на главные культурные и административные здания Татарстана. Также вас ждёт панорамный показ Дворца Земледельцев и новой набережной. Казань предстанет перед вами как город с богатым прошлым и динамичным настоящим.</w:t>
      </w:r>
      <w:r w:rsidR="00803C18" w:rsidRPr="007D5FE5">
        <w:rPr>
          <w:rFonts w:ascii="Times New Roman" w:hAnsi="Times New Roman" w:cs="Times New Roman"/>
        </w:rPr>
        <w:t xml:space="preserve"> </w:t>
      </w:r>
    </w:p>
    <w:p w:rsidR="00803C18" w:rsidRPr="007D5FE5" w:rsidRDefault="00803C18" w:rsidP="003F4924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Прогулка с гидом по Старо-Татарской Слободе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перенесет вас в атмосферу былых лет, это самый колоритный музей под открытым небом в Казани. Каменные мечети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Марджани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и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Апанаевская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музей в виде старинного татарского домика, экспозиция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Каюма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Насыри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Каушчи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и множество ярких деревянных строений – будьте готовы остановиться здесь на целый день, чтобы посмотреть все достояния Слободы.</w:t>
      </w:r>
    </w:p>
    <w:p w:rsidR="006D374E" w:rsidRPr="007D5FE5" w:rsidRDefault="006D374E" w:rsidP="006D374E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 кафе города с национальной кухней.</w:t>
      </w:r>
    </w:p>
    <w:p w:rsidR="006D374E" w:rsidRPr="007D5FE5" w:rsidRDefault="006D374E" w:rsidP="006D374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5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.00  - выезд в РБ.</w:t>
      </w:r>
    </w:p>
    <w:p w:rsidR="00803C18" w:rsidRPr="007D5FE5" w:rsidRDefault="00803C18" w:rsidP="006D374E">
      <w:pPr>
        <w:spacing w:after="0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5 день.</w:t>
      </w:r>
    </w:p>
    <w:p w:rsidR="00803C18" w:rsidRPr="007D5FE5" w:rsidRDefault="00803C18" w:rsidP="006D374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Ориентировочное прибытие в 09.00 – Орша, 11.00 – Могилев, 14.00 – Гомель.</w:t>
      </w:r>
    </w:p>
    <w:p w:rsidR="00803C18" w:rsidRPr="007D5FE5" w:rsidRDefault="00803C18" w:rsidP="003F492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E5B67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D5FE5">
        <w:rPr>
          <w:rFonts w:ascii="Times New Roman" w:hAnsi="Times New Roman" w:cs="Times New Roman"/>
          <w:b/>
          <w:i/>
          <w:sz w:val="20"/>
          <w:szCs w:val="20"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DE5B67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CD" w:rsidRDefault="004F49CD" w:rsidP="008D69BF">
      <w:pPr>
        <w:spacing w:after="0" w:line="240" w:lineRule="auto"/>
      </w:pPr>
      <w:r>
        <w:separator/>
      </w:r>
    </w:p>
  </w:endnote>
  <w:endnote w:type="continuationSeparator" w:id="0">
    <w:p w:rsidR="004F49CD" w:rsidRDefault="004F49CD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CD" w:rsidRDefault="004F49CD" w:rsidP="008D69BF">
      <w:pPr>
        <w:spacing w:after="0" w:line="240" w:lineRule="auto"/>
      </w:pPr>
      <w:r>
        <w:separator/>
      </w:r>
    </w:p>
  </w:footnote>
  <w:footnote w:type="continuationSeparator" w:id="0">
    <w:p w:rsidR="004F49CD" w:rsidRDefault="004F49CD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099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100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101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102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103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2B5933"/>
    <w:multiLevelType w:val="multilevel"/>
    <w:tmpl w:val="896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660DE"/>
    <w:rsid w:val="00080C10"/>
    <w:rsid w:val="000B569A"/>
    <w:rsid w:val="000B609A"/>
    <w:rsid w:val="00106937"/>
    <w:rsid w:val="00187003"/>
    <w:rsid w:val="001961FD"/>
    <w:rsid w:val="001A4E3C"/>
    <w:rsid w:val="0020598A"/>
    <w:rsid w:val="00205BEC"/>
    <w:rsid w:val="002A151D"/>
    <w:rsid w:val="002A7CF9"/>
    <w:rsid w:val="002B1A02"/>
    <w:rsid w:val="002C3C99"/>
    <w:rsid w:val="003332E2"/>
    <w:rsid w:val="00341237"/>
    <w:rsid w:val="003940ED"/>
    <w:rsid w:val="003C11CF"/>
    <w:rsid w:val="003F4924"/>
    <w:rsid w:val="00411F0A"/>
    <w:rsid w:val="00461001"/>
    <w:rsid w:val="00461EB2"/>
    <w:rsid w:val="004800F7"/>
    <w:rsid w:val="004922A3"/>
    <w:rsid w:val="004B7EEC"/>
    <w:rsid w:val="004E2834"/>
    <w:rsid w:val="004F49CD"/>
    <w:rsid w:val="0050066B"/>
    <w:rsid w:val="005107D0"/>
    <w:rsid w:val="005347E5"/>
    <w:rsid w:val="00580A01"/>
    <w:rsid w:val="005A6D7B"/>
    <w:rsid w:val="006416AC"/>
    <w:rsid w:val="006442B5"/>
    <w:rsid w:val="0067550A"/>
    <w:rsid w:val="006B613B"/>
    <w:rsid w:val="006C3CE9"/>
    <w:rsid w:val="006D374E"/>
    <w:rsid w:val="00710A10"/>
    <w:rsid w:val="00731DFD"/>
    <w:rsid w:val="00733FAF"/>
    <w:rsid w:val="00742F56"/>
    <w:rsid w:val="00773C6E"/>
    <w:rsid w:val="007B54B0"/>
    <w:rsid w:val="007D5FE5"/>
    <w:rsid w:val="007E605D"/>
    <w:rsid w:val="007E607A"/>
    <w:rsid w:val="007F072E"/>
    <w:rsid w:val="00803C18"/>
    <w:rsid w:val="008174A6"/>
    <w:rsid w:val="0082357E"/>
    <w:rsid w:val="00861691"/>
    <w:rsid w:val="008C493B"/>
    <w:rsid w:val="008D69BF"/>
    <w:rsid w:val="0092367C"/>
    <w:rsid w:val="00964014"/>
    <w:rsid w:val="0098589A"/>
    <w:rsid w:val="009A5320"/>
    <w:rsid w:val="009F3B51"/>
    <w:rsid w:val="00A85118"/>
    <w:rsid w:val="00A85AC0"/>
    <w:rsid w:val="00A97623"/>
    <w:rsid w:val="00AF111B"/>
    <w:rsid w:val="00B802BA"/>
    <w:rsid w:val="00BC204F"/>
    <w:rsid w:val="00C20662"/>
    <w:rsid w:val="00C23F60"/>
    <w:rsid w:val="00C2526E"/>
    <w:rsid w:val="00C77083"/>
    <w:rsid w:val="00CA42AB"/>
    <w:rsid w:val="00CB185D"/>
    <w:rsid w:val="00CC6C48"/>
    <w:rsid w:val="00CD15DE"/>
    <w:rsid w:val="00CF5149"/>
    <w:rsid w:val="00D52682"/>
    <w:rsid w:val="00D90D04"/>
    <w:rsid w:val="00DE5B67"/>
    <w:rsid w:val="00DE6204"/>
    <w:rsid w:val="00E50AFF"/>
    <w:rsid w:val="00E72F9B"/>
    <w:rsid w:val="00E8582B"/>
    <w:rsid w:val="00EA79E7"/>
    <w:rsid w:val="00EC78BF"/>
    <w:rsid w:val="00ED16F5"/>
    <w:rsid w:val="00F22FA6"/>
    <w:rsid w:val="00F458EA"/>
    <w:rsid w:val="00F64FF0"/>
    <w:rsid w:val="00F66E3C"/>
    <w:rsid w:val="00F71C9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paragraph" w:styleId="1">
    <w:name w:val="heading 1"/>
    <w:basedOn w:val="a"/>
    <w:link w:val="10"/>
    <w:uiPriority w:val="9"/>
    <w:qFormat/>
    <w:rsid w:val="00803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C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  <w:style w:type="character" w:customStyle="1" w:styleId="10">
    <w:name w:val="Заголовок 1 Знак"/>
    <w:basedOn w:val="a0"/>
    <w:link w:val="1"/>
    <w:uiPriority w:val="9"/>
    <w:rsid w:val="00803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80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paragraph" w:styleId="1">
    <w:name w:val="heading 1"/>
    <w:basedOn w:val="a"/>
    <w:link w:val="10"/>
    <w:uiPriority w:val="9"/>
    <w:qFormat/>
    <w:rsid w:val="00803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C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  <w:style w:type="character" w:customStyle="1" w:styleId="10">
    <w:name w:val="Заголовок 1 Знак"/>
    <w:basedOn w:val="a0"/>
    <w:link w:val="1"/>
    <w:uiPriority w:val="9"/>
    <w:rsid w:val="00803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80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7CEBB-BD05-4476-8986-8F30118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10</cp:revision>
  <dcterms:created xsi:type="dcterms:W3CDTF">2025-11-18T08:51:00Z</dcterms:created>
  <dcterms:modified xsi:type="dcterms:W3CDTF">2025-11-19T11:19:00Z</dcterms:modified>
</cp:coreProperties>
</file>